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6B5E2" w14:textId="77777777" w:rsidR="00595AA5" w:rsidRDefault="00595AA5" w:rsidP="00595AA5">
      <w:pPr>
        <w:ind w:left="-567" w:right="-58"/>
        <w:jc w:val="center"/>
        <w:rPr>
          <w:sz w:val="28"/>
          <w:szCs w:val="20"/>
        </w:rPr>
      </w:pPr>
      <w:bookmarkStart w:id="0" w:name="_Hlk530647788"/>
      <w:r>
        <w:rPr>
          <w:sz w:val="28"/>
          <w:szCs w:val="20"/>
        </w:rPr>
        <w:t xml:space="preserve">      </w:t>
      </w:r>
      <w:r w:rsidR="00AD38FE">
        <w:rPr>
          <w:b/>
          <w:noProof/>
          <w:sz w:val="28"/>
          <w:szCs w:val="20"/>
        </w:rPr>
        <w:pict w14:anchorId="488A3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blue" style="width:71.25pt;height:87.75pt;visibility:visible;mso-wrap-style:square">
            <v:imagedata r:id="rId5" o:title="Gerb_blue"/>
          </v:shape>
        </w:pict>
      </w:r>
    </w:p>
    <w:p w14:paraId="287C992A" w14:textId="77777777" w:rsidR="00595AA5" w:rsidRDefault="00595AA5" w:rsidP="00595AA5">
      <w:pPr>
        <w:ind w:right="-58"/>
        <w:jc w:val="center"/>
        <w:rPr>
          <w:sz w:val="28"/>
          <w:szCs w:val="20"/>
        </w:rPr>
      </w:pPr>
    </w:p>
    <w:p w14:paraId="4F0CA69D" w14:textId="77777777" w:rsidR="00595AA5" w:rsidRDefault="00595AA5" w:rsidP="00595AA5">
      <w:pPr>
        <w:jc w:val="center"/>
        <w:rPr>
          <w:b/>
        </w:rPr>
      </w:pPr>
      <w:r>
        <w:rPr>
          <w:b/>
        </w:rPr>
        <w:t>АДМИНИСТРАЦИЯ</w:t>
      </w:r>
    </w:p>
    <w:p w14:paraId="3360C461" w14:textId="77777777" w:rsidR="00595AA5" w:rsidRDefault="00595AA5" w:rsidP="00595AA5">
      <w:pPr>
        <w:jc w:val="center"/>
        <w:rPr>
          <w:b/>
        </w:rPr>
      </w:pPr>
      <w:r>
        <w:rPr>
          <w:b/>
        </w:rPr>
        <w:t>МУНИЦИПАЛЬНОГО ОБРАЗОВАНИЯ ГОРОДСКОЙ</w:t>
      </w:r>
    </w:p>
    <w:p w14:paraId="225A93EF" w14:textId="77777777" w:rsidR="00595AA5" w:rsidRDefault="00595AA5" w:rsidP="00595AA5">
      <w:pPr>
        <w:jc w:val="center"/>
        <w:rPr>
          <w:b/>
        </w:rPr>
      </w:pPr>
      <w:r>
        <w:rPr>
          <w:b/>
        </w:rPr>
        <w:t>ОКРУГ ЛЮБЕРЦЫ МОСКОВСКОЙ ОБЛАСТИ</w:t>
      </w:r>
    </w:p>
    <w:p w14:paraId="07E9F15F" w14:textId="77777777" w:rsidR="00595AA5" w:rsidRDefault="00595AA5" w:rsidP="00595AA5">
      <w:pPr>
        <w:jc w:val="center"/>
      </w:pPr>
    </w:p>
    <w:p w14:paraId="34DD902C" w14:textId="77777777" w:rsidR="00595AA5" w:rsidRDefault="00595AA5" w:rsidP="00595AA5">
      <w:pPr>
        <w:jc w:val="center"/>
        <w:rPr>
          <w:b/>
          <w:position w:val="6"/>
          <w:sz w:val="32"/>
          <w:szCs w:val="32"/>
        </w:rPr>
      </w:pPr>
      <w:r>
        <w:rPr>
          <w:b/>
          <w:sz w:val="32"/>
          <w:szCs w:val="32"/>
        </w:rPr>
        <w:t>ФИНАНСОВОЕ    УПРАВЛЕНИЕ</w:t>
      </w:r>
    </w:p>
    <w:p w14:paraId="32F0A67A" w14:textId="77777777" w:rsidR="00595AA5" w:rsidRDefault="00595AA5" w:rsidP="00595AA5">
      <w:pPr>
        <w:ind w:right="-58"/>
        <w:jc w:val="center"/>
        <w:rPr>
          <w:sz w:val="28"/>
          <w:szCs w:val="20"/>
        </w:rPr>
      </w:pPr>
    </w:p>
    <w:p w14:paraId="552F5C87" w14:textId="77777777" w:rsidR="00595AA5" w:rsidRDefault="00595AA5" w:rsidP="00595AA5">
      <w:pPr>
        <w:ind w:right="-58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ПРИКАЗ</w:t>
      </w:r>
    </w:p>
    <w:p w14:paraId="14FD8874" w14:textId="77777777" w:rsidR="00595AA5" w:rsidRDefault="00595AA5" w:rsidP="00595AA5">
      <w:pPr>
        <w:ind w:right="-58"/>
        <w:jc w:val="center"/>
        <w:rPr>
          <w:b/>
          <w:sz w:val="28"/>
          <w:szCs w:val="20"/>
        </w:rPr>
      </w:pPr>
    </w:p>
    <w:p w14:paraId="5D6882B6" w14:textId="77777777" w:rsidR="00595AA5" w:rsidRDefault="00C52221" w:rsidP="00595AA5">
      <w:pPr>
        <w:ind w:right="-58"/>
        <w:jc w:val="center"/>
      </w:pPr>
      <w:r>
        <w:t>г</w:t>
      </w:r>
      <w:r w:rsidR="00595AA5">
        <w:t>. Люберцы</w:t>
      </w:r>
    </w:p>
    <w:p w14:paraId="0D6B5F48" w14:textId="77777777" w:rsidR="00595AA5" w:rsidRDefault="00595AA5" w:rsidP="00C30B58">
      <w:pPr>
        <w:pStyle w:val="a5"/>
        <w:ind w:left="0" w:firstLine="709"/>
        <w:jc w:val="center"/>
      </w:pPr>
    </w:p>
    <w:p w14:paraId="6B32F47E" w14:textId="77777777" w:rsidR="00595AA5" w:rsidRDefault="00595AA5" w:rsidP="00D40F4B">
      <w:pPr>
        <w:autoSpaceDE w:val="0"/>
        <w:autoSpaceDN w:val="0"/>
        <w:adjustRightInd w:val="0"/>
        <w:rPr>
          <w:sz w:val="28"/>
          <w:szCs w:val="28"/>
        </w:rPr>
      </w:pPr>
    </w:p>
    <w:p w14:paraId="1CDA6D7A" w14:textId="717B48E1" w:rsidR="00D40F4B" w:rsidRPr="00EB317C" w:rsidRDefault="00D40F4B" w:rsidP="00D40F4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55923">
        <w:rPr>
          <w:sz w:val="28"/>
          <w:szCs w:val="28"/>
        </w:rPr>
        <w:t>3</w:t>
      </w:r>
      <w:r w:rsidR="00944E01">
        <w:rPr>
          <w:sz w:val="28"/>
          <w:szCs w:val="28"/>
        </w:rPr>
        <w:t>0</w:t>
      </w:r>
      <w:r w:rsidR="00C52221">
        <w:rPr>
          <w:sz w:val="28"/>
          <w:szCs w:val="28"/>
        </w:rPr>
        <w:t>.12.20</w:t>
      </w:r>
      <w:r w:rsidR="00021D32">
        <w:rPr>
          <w:sz w:val="28"/>
          <w:szCs w:val="28"/>
        </w:rPr>
        <w:t>2</w:t>
      </w:r>
      <w:r w:rsidR="00944E01">
        <w:rPr>
          <w:sz w:val="28"/>
          <w:szCs w:val="28"/>
        </w:rPr>
        <w:t>1</w:t>
      </w:r>
      <w:r>
        <w:rPr>
          <w:sz w:val="28"/>
          <w:szCs w:val="28"/>
        </w:rPr>
        <w:t xml:space="preserve">  </w:t>
      </w:r>
      <w:r w:rsidR="00B23FB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</w:t>
      </w:r>
      <w:r w:rsidR="00750DA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C5222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Pr="00EB317C">
        <w:rPr>
          <w:sz w:val="28"/>
          <w:szCs w:val="28"/>
        </w:rPr>
        <w:t xml:space="preserve">№ </w:t>
      </w:r>
      <w:r w:rsidR="00C52221">
        <w:rPr>
          <w:sz w:val="28"/>
          <w:szCs w:val="28"/>
        </w:rPr>
        <w:t>01-08/</w:t>
      </w:r>
      <w:r w:rsidR="00AD38FE">
        <w:rPr>
          <w:sz w:val="28"/>
          <w:szCs w:val="28"/>
        </w:rPr>
        <w:t>439</w:t>
      </w:r>
      <w:bookmarkStart w:id="1" w:name="_GoBack"/>
      <w:bookmarkEnd w:id="1"/>
    </w:p>
    <w:p w14:paraId="02A6A3C9" w14:textId="77777777" w:rsidR="00D40F4B" w:rsidRDefault="00D40F4B" w:rsidP="00D40F4B">
      <w:pPr>
        <w:tabs>
          <w:tab w:val="left" w:pos="8640"/>
        </w:tabs>
        <w:ind w:right="-5"/>
        <w:jc w:val="center"/>
        <w:rPr>
          <w:bCs/>
          <w:sz w:val="28"/>
        </w:rPr>
      </w:pPr>
      <w:r>
        <w:rPr>
          <w:bCs/>
          <w:sz w:val="28"/>
        </w:rPr>
        <w:t xml:space="preserve"> </w:t>
      </w:r>
      <w:r w:rsidR="00750DA1">
        <w:rPr>
          <w:bCs/>
          <w:sz w:val="28"/>
        </w:rPr>
        <w:t xml:space="preserve"> </w:t>
      </w:r>
    </w:p>
    <w:p w14:paraId="4DE60DEA" w14:textId="594BE0ED" w:rsidR="00D40F4B" w:rsidRDefault="00D40F4B" w:rsidP="00D40F4B">
      <w:pPr>
        <w:tabs>
          <w:tab w:val="left" w:pos="8640"/>
        </w:tabs>
        <w:ind w:right="-5"/>
        <w:jc w:val="center"/>
        <w:rPr>
          <w:b/>
          <w:bCs/>
          <w:sz w:val="28"/>
        </w:rPr>
      </w:pPr>
      <w:r w:rsidRPr="00B1229F">
        <w:rPr>
          <w:b/>
          <w:bCs/>
          <w:sz w:val="28"/>
        </w:rPr>
        <w:t>О</w:t>
      </w:r>
      <w:r>
        <w:rPr>
          <w:b/>
          <w:bCs/>
          <w:sz w:val="28"/>
        </w:rPr>
        <w:t xml:space="preserve">б </w:t>
      </w:r>
      <w:r w:rsidR="00AF06D3">
        <w:rPr>
          <w:b/>
          <w:bCs/>
          <w:sz w:val="28"/>
        </w:rPr>
        <w:t>У</w:t>
      </w:r>
      <w:r>
        <w:rPr>
          <w:b/>
          <w:bCs/>
          <w:sz w:val="28"/>
        </w:rPr>
        <w:t>четной политик</w:t>
      </w:r>
      <w:r w:rsidR="00254624">
        <w:rPr>
          <w:b/>
          <w:bCs/>
          <w:sz w:val="28"/>
        </w:rPr>
        <w:t>е</w:t>
      </w:r>
      <w:r>
        <w:rPr>
          <w:b/>
          <w:bCs/>
          <w:sz w:val="28"/>
        </w:rPr>
        <w:t xml:space="preserve"> </w:t>
      </w:r>
      <w:r w:rsidR="00B23FB3">
        <w:rPr>
          <w:b/>
          <w:bCs/>
          <w:sz w:val="28"/>
        </w:rPr>
        <w:t>ф</w:t>
      </w:r>
      <w:r>
        <w:rPr>
          <w:b/>
          <w:bCs/>
          <w:sz w:val="28"/>
        </w:rPr>
        <w:t>инансового управления</w:t>
      </w:r>
      <w:r w:rsidRPr="00B1229F">
        <w:rPr>
          <w:b/>
          <w:bCs/>
          <w:sz w:val="28"/>
        </w:rPr>
        <w:t xml:space="preserve"> </w:t>
      </w:r>
      <w:r w:rsidR="002E5CAD" w:rsidRPr="002E5CAD">
        <w:rPr>
          <w:b/>
          <w:sz w:val="28"/>
          <w:szCs w:val="28"/>
        </w:rPr>
        <w:t>администрации муниципального образования городской округ Люберцы Московской</w:t>
      </w:r>
      <w:r w:rsidR="001A48A0">
        <w:rPr>
          <w:b/>
          <w:sz w:val="28"/>
          <w:szCs w:val="28"/>
        </w:rPr>
        <w:t xml:space="preserve"> области</w:t>
      </w:r>
      <w:r w:rsidR="00590F74">
        <w:rPr>
          <w:b/>
          <w:sz w:val="28"/>
          <w:szCs w:val="28"/>
        </w:rPr>
        <w:t xml:space="preserve"> </w:t>
      </w:r>
    </w:p>
    <w:p w14:paraId="0DB0B72F" w14:textId="77777777" w:rsidR="00D40F4B" w:rsidRPr="00B1229F" w:rsidRDefault="00D40F4B" w:rsidP="00D40F4B">
      <w:pPr>
        <w:tabs>
          <w:tab w:val="left" w:pos="8640"/>
        </w:tabs>
        <w:ind w:right="-5"/>
        <w:jc w:val="center"/>
        <w:rPr>
          <w:b/>
          <w:sz w:val="28"/>
          <w:szCs w:val="28"/>
        </w:rPr>
      </w:pPr>
    </w:p>
    <w:p w14:paraId="4F704324" w14:textId="3FB866B0" w:rsidR="000C5EA7" w:rsidRDefault="00D6193C" w:rsidP="00944E0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6193C">
        <w:rPr>
          <w:sz w:val="28"/>
          <w:szCs w:val="28"/>
        </w:rPr>
        <w:t xml:space="preserve">В соответствии с Федеральным законом от 06.12.2011 № 402-ФЗ «О бухгалтерском учете», </w:t>
      </w:r>
      <w:r w:rsidR="00944E01">
        <w:rPr>
          <w:sz w:val="28"/>
          <w:szCs w:val="28"/>
        </w:rPr>
        <w:t>П</w:t>
      </w:r>
      <w:r w:rsidRPr="00D6193C">
        <w:rPr>
          <w:sz w:val="28"/>
          <w:szCs w:val="28"/>
        </w:rPr>
        <w:t xml:space="preserve">риказом Минфина России от 01.12.2010 № 157н «Об утверждении единого плана счетов бухгалтерского учета для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</w:t>
      </w:r>
      <w:r w:rsidR="00944E01">
        <w:rPr>
          <w:sz w:val="28"/>
          <w:szCs w:val="28"/>
        </w:rPr>
        <w:t>П</w:t>
      </w:r>
      <w:r w:rsidRPr="00D6193C">
        <w:rPr>
          <w:sz w:val="28"/>
          <w:szCs w:val="28"/>
        </w:rPr>
        <w:t xml:space="preserve">риказом Минфина России от 06.12.2010 № 162н «Об утверждении плана счетов бюджетного учета и Инструкции по его применению», </w:t>
      </w:r>
      <w:r w:rsidR="00944E01">
        <w:rPr>
          <w:sz w:val="28"/>
          <w:szCs w:val="28"/>
        </w:rPr>
        <w:t>П</w:t>
      </w:r>
      <w:r w:rsidR="00D13F87" w:rsidRPr="00D6193C">
        <w:rPr>
          <w:sz w:val="28"/>
          <w:szCs w:val="28"/>
        </w:rPr>
        <w:t xml:space="preserve">риказом Минфина России от </w:t>
      </w:r>
      <w:r w:rsidR="00D13F87">
        <w:rPr>
          <w:sz w:val="28"/>
          <w:szCs w:val="28"/>
        </w:rPr>
        <w:t>30</w:t>
      </w:r>
      <w:r w:rsidR="00D13F87" w:rsidRPr="00D6193C">
        <w:rPr>
          <w:sz w:val="28"/>
          <w:szCs w:val="28"/>
        </w:rPr>
        <w:t>.1</w:t>
      </w:r>
      <w:r w:rsidR="00D13F87">
        <w:rPr>
          <w:sz w:val="28"/>
          <w:szCs w:val="28"/>
        </w:rPr>
        <w:t>2</w:t>
      </w:r>
      <w:r w:rsidR="00D13F87" w:rsidRPr="00D6193C">
        <w:rPr>
          <w:sz w:val="28"/>
          <w:szCs w:val="28"/>
        </w:rPr>
        <w:t>.2017</w:t>
      </w:r>
      <w:r w:rsidR="00D13F87">
        <w:rPr>
          <w:sz w:val="28"/>
          <w:szCs w:val="28"/>
        </w:rPr>
        <w:t xml:space="preserve">   </w:t>
      </w:r>
      <w:r w:rsidR="00D13F87" w:rsidRPr="00D6193C">
        <w:rPr>
          <w:sz w:val="28"/>
          <w:szCs w:val="28"/>
        </w:rPr>
        <w:t xml:space="preserve"> </w:t>
      </w:r>
      <w:r w:rsidR="00D13F87">
        <w:rPr>
          <w:sz w:val="28"/>
          <w:szCs w:val="28"/>
        </w:rPr>
        <w:t>№</w:t>
      </w:r>
      <w:r w:rsidR="00D13F87" w:rsidRPr="00D6193C">
        <w:rPr>
          <w:sz w:val="28"/>
          <w:szCs w:val="28"/>
        </w:rPr>
        <w:t xml:space="preserve"> 2</w:t>
      </w:r>
      <w:r w:rsidR="00D13F87">
        <w:rPr>
          <w:sz w:val="28"/>
          <w:szCs w:val="28"/>
        </w:rPr>
        <w:t>74</w:t>
      </w:r>
      <w:r w:rsidR="00D13F87" w:rsidRPr="00D6193C">
        <w:rPr>
          <w:sz w:val="28"/>
          <w:szCs w:val="28"/>
        </w:rPr>
        <w:t xml:space="preserve">н «Об утверждении </w:t>
      </w:r>
      <w:r w:rsidR="00D13F87">
        <w:rPr>
          <w:sz w:val="28"/>
          <w:szCs w:val="28"/>
        </w:rPr>
        <w:t>федерального стандарта бухгалтерского учета для организаций государственного сектора «Учетная политика, оценочные значения и ошибки»,</w:t>
      </w:r>
      <w:r w:rsidR="00D13F87" w:rsidRPr="00D6193C">
        <w:rPr>
          <w:sz w:val="28"/>
          <w:szCs w:val="28"/>
        </w:rPr>
        <w:t xml:space="preserve"> </w:t>
      </w:r>
      <w:r w:rsidR="00944E01">
        <w:rPr>
          <w:sz w:val="28"/>
          <w:szCs w:val="28"/>
        </w:rPr>
        <w:t>Р</w:t>
      </w:r>
      <w:r w:rsidRPr="00847A14">
        <w:rPr>
          <w:sz w:val="28"/>
          <w:szCs w:val="28"/>
        </w:rPr>
        <w:t xml:space="preserve">ешением Совета депутатов городского округа Люберцы Московской области от 21.06.2017 № 65/8 </w:t>
      </w:r>
      <w:r w:rsidR="000A7528" w:rsidRPr="00847A14">
        <w:rPr>
          <w:sz w:val="28"/>
          <w:szCs w:val="28"/>
        </w:rPr>
        <w:t xml:space="preserve">«Об утверждении </w:t>
      </w:r>
      <w:r w:rsidRPr="00847A14">
        <w:rPr>
          <w:sz w:val="28"/>
          <w:szCs w:val="28"/>
        </w:rPr>
        <w:t>Положени</w:t>
      </w:r>
      <w:r w:rsidR="000A7528" w:rsidRPr="00847A14">
        <w:rPr>
          <w:sz w:val="28"/>
          <w:szCs w:val="28"/>
        </w:rPr>
        <w:t>я</w:t>
      </w:r>
      <w:r w:rsidRPr="00847A14">
        <w:rPr>
          <w:sz w:val="28"/>
          <w:szCs w:val="28"/>
        </w:rPr>
        <w:t xml:space="preserve"> о финансовом управлении</w:t>
      </w:r>
      <w:r w:rsidRPr="00D6193C">
        <w:rPr>
          <w:sz w:val="28"/>
          <w:szCs w:val="28"/>
        </w:rPr>
        <w:t xml:space="preserve"> администрации муниципального образования городской округ Люберцы Московской области</w:t>
      </w:r>
      <w:r w:rsidR="000A7528">
        <w:rPr>
          <w:sz w:val="28"/>
          <w:szCs w:val="28"/>
        </w:rPr>
        <w:t>»</w:t>
      </w:r>
      <w:r w:rsidR="00944E01">
        <w:rPr>
          <w:sz w:val="28"/>
          <w:szCs w:val="28"/>
        </w:rPr>
        <w:t>,</w:t>
      </w:r>
      <w:r w:rsidRPr="00D6193C">
        <w:rPr>
          <w:sz w:val="28"/>
          <w:szCs w:val="28"/>
        </w:rPr>
        <w:t xml:space="preserve"> приказываю:</w:t>
      </w:r>
    </w:p>
    <w:p w14:paraId="20CC9758" w14:textId="1A31911D" w:rsidR="000C5EA7" w:rsidRPr="00944E01" w:rsidRDefault="000C5EA7" w:rsidP="00944E0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44E01">
        <w:rPr>
          <w:sz w:val="28"/>
          <w:szCs w:val="28"/>
        </w:rPr>
        <w:t>Утвердить</w:t>
      </w:r>
      <w:r w:rsidR="00B23FB3" w:rsidRPr="00944E01">
        <w:rPr>
          <w:sz w:val="28"/>
          <w:szCs w:val="28"/>
        </w:rPr>
        <w:t xml:space="preserve"> </w:t>
      </w:r>
      <w:r w:rsidR="00AF06D3" w:rsidRPr="00944E01">
        <w:rPr>
          <w:sz w:val="28"/>
          <w:szCs w:val="28"/>
        </w:rPr>
        <w:t>У</w:t>
      </w:r>
      <w:r w:rsidRPr="00944E01">
        <w:rPr>
          <w:sz w:val="28"/>
          <w:szCs w:val="28"/>
        </w:rPr>
        <w:t xml:space="preserve">четную политику </w:t>
      </w:r>
      <w:r w:rsidR="00B23FB3" w:rsidRPr="00944E01">
        <w:rPr>
          <w:sz w:val="28"/>
          <w:szCs w:val="28"/>
        </w:rPr>
        <w:t>ф</w:t>
      </w:r>
      <w:r w:rsidRPr="00944E01">
        <w:rPr>
          <w:sz w:val="28"/>
          <w:szCs w:val="28"/>
        </w:rPr>
        <w:t xml:space="preserve">инансового управления </w:t>
      </w:r>
      <w:bookmarkStart w:id="2" w:name="_Hlk530584619"/>
      <w:r w:rsidRPr="00944E01">
        <w:rPr>
          <w:sz w:val="28"/>
          <w:szCs w:val="28"/>
        </w:rPr>
        <w:t>администрации муниципального образования городской округ Люберцы Московской области</w:t>
      </w:r>
      <w:bookmarkEnd w:id="2"/>
      <w:r w:rsidR="00B23FB3" w:rsidRPr="00944E01">
        <w:rPr>
          <w:sz w:val="28"/>
          <w:szCs w:val="28"/>
        </w:rPr>
        <w:t xml:space="preserve"> (прилагается).</w:t>
      </w:r>
    </w:p>
    <w:p w14:paraId="22A6B50B" w14:textId="2BC245CF" w:rsidR="00FF6D8D" w:rsidRDefault="00F16469" w:rsidP="00944E0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</w:rPr>
      </w:pPr>
      <w:r w:rsidRPr="00944E01">
        <w:rPr>
          <w:sz w:val="28"/>
          <w:szCs w:val="28"/>
        </w:rPr>
        <w:t>П</w:t>
      </w:r>
      <w:r w:rsidR="00FF6D8D" w:rsidRPr="00944E01">
        <w:rPr>
          <w:rFonts w:eastAsia="Calibri"/>
          <w:sz w:val="28"/>
          <w:szCs w:val="28"/>
        </w:rPr>
        <w:t xml:space="preserve">ризнать утратившим силу </w:t>
      </w:r>
      <w:r w:rsidR="00944E01">
        <w:rPr>
          <w:rFonts w:eastAsia="Calibri"/>
          <w:sz w:val="28"/>
          <w:szCs w:val="28"/>
        </w:rPr>
        <w:t>П</w:t>
      </w:r>
      <w:r w:rsidR="00FF6D8D" w:rsidRPr="00944E01">
        <w:rPr>
          <w:rFonts w:eastAsia="Calibri"/>
          <w:sz w:val="28"/>
          <w:szCs w:val="28"/>
        </w:rPr>
        <w:t xml:space="preserve">риказ </w:t>
      </w:r>
      <w:r w:rsidR="00B23FB3" w:rsidRPr="00944E01">
        <w:rPr>
          <w:rFonts w:eastAsia="Calibri"/>
          <w:sz w:val="28"/>
          <w:szCs w:val="28"/>
        </w:rPr>
        <w:t>ф</w:t>
      </w:r>
      <w:r w:rsidR="00FF6D8D" w:rsidRPr="00944E01">
        <w:rPr>
          <w:rFonts w:eastAsia="Calibri"/>
          <w:sz w:val="28"/>
          <w:szCs w:val="28"/>
        </w:rPr>
        <w:t>инансового управления</w:t>
      </w:r>
      <w:r w:rsidR="00301304" w:rsidRPr="00944E01">
        <w:rPr>
          <w:rFonts w:eastAsia="Calibri"/>
          <w:sz w:val="28"/>
          <w:szCs w:val="28"/>
        </w:rPr>
        <w:t xml:space="preserve"> </w:t>
      </w:r>
      <w:r w:rsidR="00FF6D8D" w:rsidRPr="00944E01">
        <w:rPr>
          <w:rFonts w:eastAsia="Calibri"/>
          <w:sz w:val="28"/>
          <w:szCs w:val="28"/>
        </w:rPr>
        <w:t xml:space="preserve">от </w:t>
      </w:r>
      <w:r w:rsidR="00AF16A1" w:rsidRPr="00944E01">
        <w:rPr>
          <w:rFonts w:eastAsia="Calibri"/>
          <w:sz w:val="28"/>
          <w:szCs w:val="28"/>
        </w:rPr>
        <w:t>31</w:t>
      </w:r>
      <w:r w:rsidR="00FF6D8D" w:rsidRPr="00944E01">
        <w:rPr>
          <w:rFonts w:eastAsia="Calibri"/>
          <w:sz w:val="28"/>
          <w:szCs w:val="28"/>
        </w:rPr>
        <w:t>.</w:t>
      </w:r>
      <w:r w:rsidR="0047005F" w:rsidRPr="00944E01">
        <w:rPr>
          <w:rFonts w:eastAsia="Calibri"/>
          <w:sz w:val="28"/>
          <w:szCs w:val="28"/>
        </w:rPr>
        <w:t>12</w:t>
      </w:r>
      <w:r w:rsidR="00FF6D8D" w:rsidRPr="00944E01">
        <w:rPr>
          <w:rFonts w:eastAsia="Calibri"/>
          <w:sz w:val="28"/>
          <w:szCs w:val="28"/>
        </w:rPr>
        <w:t>.20</w:t>
      </w:r>
      <w:r w:rsidR="00944E01">
        <w:rPr>
          <w:rFonts w:eastAsia="Calibri"/>
          <w:sz w:val="28"/>
          <w:szCs w:val="28"/>
        </w:rPr>
        <w:t>20</w:t>
      </w:r>
      <w:r w:rsidR="00FF6D8D" w:rsidRPr="00944E01">
        <w:rPr>
          <w:rFonts w:eastAsia="Calibri"/>
          <w:sz w:val="28"/>
          <w:szCs w:val="28"/>
        </w:rPr>
        <w:t xml:space="preserve"> № 01-08/</w:t>
      </w:r>
      <w:r w:rsidR="00944E01">
        <w:rPr>
          <w:rFonts w:eastAsia="Calibri"/>
          <w:sz w:val="28"/>
          <w:szCs w:val="28"/>
        </w:rPr>
        <w:t>418</w:t>
      </w:r>
      <w:r w:rsidR="00FF6D8D" w:rsidRPr="00944E01">
        <w:rPr>
          <w:rFonts w:eastAsia="Calibri"/>
          <w:sz w:val="28"/>
          <w:szCs w:val="28"/>
        </w:rPr>
        <w:t xml:space="preserve"> «О</w:t>
      </w:r>
      <w:r w:rsidR="0047005F" w:rsidRPr="00944E01">
        <w:rPr>
          <w:rFonts w:eastAsia="Calibri"/>
          <w:sz w:val="28"/>
          <w:szCs w:val="28"/>
        </w:rPr>
        <w:t>б</w:t>
      </w:r>
      <w:r w:rsidR="00FF6D8D" w:rsidRPr="00944E01">
        <w:rPr>
          <w:rFonts w:eastAsia="Calibri"/>
          <w:sz w:val="28"/>
          <w:szCs w:val="28"/>
        </w:rPr>
        <w:t xml:space="preserve"> </w:t>
      </w:r>
      <w:r w:rsidR="0047005F" w:rsidRPr="00944E01">
        <w:rPr>
          <w:rFonts w:eastAsia="Calibri"/>
          <w:sz w:val="28"/>
          <w:szCs w:val="28"/>
        </w:rPr>
        <w:t>утверждении</w:t>
      </w:r>
      <w:r w:rsidR="00AF16A1" w:rsidRPr="00944E01">
        <w:rPr>
          <w:rFonts w:eastAsia="Calibri"/>
          <w:sz w:val="28"/>
          <w:szCs w:val="28"/>
        </w:rPr>
        <w:t xml:space="preserve"> У</w:t>
      </w:r>
      <w:r w:rsidR="00FF6D8D" w:rsidRPr="00944E01">
        <w:rPr>
          <w:rFonts w:eastAsia="Calibri"/>
          <w:sz w:val="28"/>
          <w:szCs w:val="28"/>
        </w:rPr>
        <w:t xml:space="preserve">четной политики </w:t>
      </w:r>
      <w:r w:rsidR="00EA1119" w:rsidRPr="00944E01">
        <w:rPr>
          <w:rFonts w:eastAsia="Calibri"/>
          <w:sz w:val="28"/>
          <w:szCs w:val="28"/>
        </w:rPr>
        <w:t>ф</w:t>
      </w:r>
      <w:r w:rsidR="00FF6D8D" w:rsidRPr="00944E01">
        <w:rPr>
          <w:rFonts w:eastAsia="Calibri"/>
          <w:sz w:val="28"/>
          <w:szCs w:val="28"/>
        </w:rPr>
        <w:t>инансового управления</w:t>
      </w:r>
      <w:r w:rsidR="00FF6D8D" w:rsidRPr="00F16469">
        <w:rPr>
          <w:rFonts w:eastAsia="Calibri"/>
          <w:sz w:val="28"/>
          <w:szCs w:val="28"/>
        </w:rPr>
        <w:t xml:space="preserve"> администрации муниципального образования </w:t>
      </w:r>
      <w:r w:rsidR="0047005F" w:rsidRPr="00F16469">
        <w:rPr>
          <w:rFonts w:eastAsia="Calibri"/>
          <w:sz w:val="28"/>
          <w:szCs w:val="28"/>
        </w:rPr>
        <w:t>городской округ Люберцы</w:t>
      </w:r>
      <w:r w:rsidR="00FF6D8D" w:rsidRPr="00F16469">
        <w:rPr>
          <w:rFonts w:eastAsia="Calibri"/>
          <w:sz w:val="28"/>
          <w:szCs w:val="28"/>
        </w:rPr>
        <w:t xml:space="preserve"> Московской области».</w:t>
      </w:r>
    </w:p>
    <w:p w14:paraId="6D12D45F" w14:textId="066A2D63" w:rsidR="00254624" w:rsidRDefault="00254624" w:rsidP="00944E01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p w14:paraId="325BDF98" w14:textId="77777777" w:rsidR="00254624" w:rsidRDefault="00254624" w:rsidP="0025462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6FFB306E" w14:textId="127DDC95" w:rsidR="000449E1" w:rsidRDefault="000449E1" w:rsidP="000449E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0183F3E9" w14:textId="77777777" w:rsidR="000449E1" w:rsidRDefault="000449E1" w:rsidP="000449E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0CF7201E" w14:textId="57F87F72" w:rsidR="00C64B11" w:rsidRDefault="00C64B11" w:rsidP="00C64B1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 w:rsidR="00D842B6">
        <w:rPr>
          <w:sz w:val="28"/>
          <w:szCs w:val="28"/>
        </w:rPr>
        <w:t>П</w:t>
      </w:r>
      <w:r>
        <w:rPr>
          <w:sz w:val="28"/>
          <w:szCs w:val="28"/>
        </w:rPr>
        <w:t>риказ вступает в силу</w:t>
      </w:r>
      <w:r w:rsidRPr="00F16469">
        <w:rPr>
          <w:sz w:val="28"/>
          <w:szCs w:val="28"/>
        </w:rPr>
        <w:t xml:space="preserve"> с 01</w:t>
      </w:r>
      <w:r>
        <w:rPr>
          <w:sz w:val="28"/>
          <w:szCs w:val="28"/>
        </w:rPr>
        <w:t xml:space="preserve"> января </w:t>
      </w:r>
      <w:r w:rsidRPr="00F1646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44E01">
        <w:rPr>
          <w:sz w:val="28"/>
          <w:szCs w:val="28"/>
        </w:rPr>
        <w:t>2</w:t>
      </w:r>
      <w:r w:rsidRPr="00F16469">
        <w:rPr>
          <w:sz w:val="28"/>
          <w:szCs w:val="28"/>
        </w:rPr>
        <w:t>г</w:t>
      </w:r>
      <w:r>
        <w:rPr>
          <w:sz w:val="28"/>
          <w:szCs w:val="28"/>
        </w:rPr>
        <w:t>ода.</w:t>
      </w:r>
      <w:r w:rsidRPr="00F16469">
        <w:rPr>
          <w:sz w:val="28"/>
          <w:szCs w:val="28"/>
        </w:rPr>
        <w:t xml:space="preserve"> </w:t>
      </w:r>
    </w:p>
    <w:p w14:paraId="692C4AC9" w14:textId="3EA8D74A" w:rsidR="000C5EA7" w:rsidRPr="00F16469" w:rsidRDefault="00F16469" w:rsidP="000862D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bCs/>
          <w:spacing w:val="-3"/>
          <w:sz w:val="28"/>
          <w:szCs w:val="28"/>
        </w:rPr>
      </w:pPr>
      <w:r w:rsidRPr="00F16469">
        <w:rPr>
          <w:rFonts w:eastAsia="Calibri"/>
          <w:sz w:val="28"/>
          <w:szCs w:val="28"/>
        </w:rPr>
        <w:t>К</w:t>
      </w:r>
      <w:r w:rsidR="000C5EA7" w:rsidRPr="00F16469">
        <w:rPr>
          <w:sz w:val="28"/>
          <w:szCs w:val="28"/>
        </w:rPr>
        <w:t xml:space="preserve">онтроль за </w:t>
      </w:r>
      <w:r w:rsidR="00C64B11">
        <w:rPr>
          <w:sz w:val="28"/>
          <w:szCs w:val="28"/>
        </w:rPr>
        <w:t>вы</w:t>
      </w:r>
      <w:r w:rsidR="000C5EA7" w:rsidRPr="00F16469">
        <w:rPr>
          <w:sz w:val="28"/>
          <w:szCs w:val="28"/>
        </w:rPr>
        <w:t xml:space="preserve">полнением настоящего </w:t>
      </w:r>
      <w:r w:rsidR="00944E01">
        <w:rPr>
          <w:sz w:val="28"/>
          <w:szCs w:val="28"/>
        </w:rPr>
        <w:t>П</w:t>
      </w:r>
      <w:r w:rsidR="000C5EA7" w:rsidRPr="00F16469">
        <w:rPr>
          <w:sz w:val="28"/>
          <w:szCs w:val="28"/>
        </w:rPr>
        <w:t>риказа возложить на главного бухгалтера</w:t>
      </w:r>
      <w:r w:rsidR="00301304" w:rsidRPr="00F16469">
        <w:rPr>
          <w:sz w:val="28"/>
          <w:szCs w:val="28"/>
        </w:rPr>
        <w:t xml:space="preserve"> </w:t>
      </w:r>
      <w:r w:rsidR="000C5EA7" w:rsidRPr="00F16469">
        <w:rPr>
          <w:sz w:val="28"/>
          <w:szCs w:val="28"/>
        </w:rPr>
        <w:t>Вилкову</w:t>
      </w:r>
      <w:r w:rsidR="005D1369" w:rsidRPr="00F16469">
        <w:rPr>
          <w:sz w:val="28"/>
          <w:szCs w:val="28"/>
        </w:rPr>
        <w:t xml:space="preserve"> М.С.</w:t>
      </w:r>
    </w:p>
    <w:p w14:paraId="633DDF34" w14:textId="77777777" w:rsidR="00F16469" w:rsidRDefault="00F16469" w:rsidP="00F16469">
      <w:pPr>
        <w:widowControl w:val="0"/>
        <w:autoSpaceDE w:val="0"/>
        <w:autoSpaceDN w:val="0"/>
        <w:adjustRightInd w:val="0"/>
        <w:jc w:val="both"/>
        <w:rPr>
          <w:bCs/>
          <w:spacing w:val="-3"/>
          <w:sz w:val="28"/>
          <w:szCs w:val="28"/>
        </w:rPr>
      </w:pPr>
    </w:p>
    <w:p w14:paraId="57A8B417" w14:textId="77777777" w:rsidR="00F16469" w:rsidRDefault="00F16469" w:rsidP="00F16469">
      <w:pPr>
        <w:widowControl w:val="0"/>
        <w:autoSpaceDE w:val="0"/>
        <w:autoSpaceDN w:val="0"/>
        <w:adjustRightInd w:val="0"/>
        <w:jc w:val="both"/>
        <w:rPr>
          <w:bCs/>
          <w:spacing w:val="-3"/>
          <w:sz w:val="28"/>
          <w:szCs w:val="28"/>
        </w:rPr>
      </w:pPr>
    </w:p>
    <w:p w14:paraId="7E11CD43" w14:textId="77777777" w:rsidR="00F16469" w:rsidRDefault="00F16469" w:rsidP="000862D4">
      <w:pPr>
        <w:jc w:val="both"/>
        <w:rPr>
          <w:bCs/>
          <w:spacing w:val="-3"/>
          <w:sz w:val="28"/>
          <w:szCs w:val="28"/>
        </w:rPr>
      </w:pPr>
    </w:p>
    <w:p w14:paraId="0BFC8DA9" w14:textId="260A24E0" w:rsidR="000C5EA7" w:rsidRDefault="000C5EA7" w:rsidP="000862D4">
      <w:pPr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Начальник управления                  </w:t>
      </w:r>
      <w:r w:rsidR="00B67E59">
        <w:rPr>
          <w:bCs/>
          <w:spacing w:val="-3"/>
          <w:sz w:val="28"/>
          <w:szCs w:val="28"/>
        </w:rPr>
        <w:t xml:space="preserve">        </w:t>
      </w:r>
      <w:r w:rsidR="00D842B6">
        <w:rPr>
          <w:bCs/>
          <w:spacing w:val="-3"/>
          <w:sz w:val="28"/>
          <w:szCs w:val="28"/>
        </w:rPr>
        <w:t xml:space="preserve">  </w:t>
      </w:r>
      <w:r w:rsidR="00B67E59">
        <w:rPr>
          <w:bCs/>
          <w:spacing w:val="-3"/>
          <w:sz w:val="28"/>
          <w:szCs w:val="28"/>
        </w:rPr>
        <w:t xml:space="preserve">     </w:t>
      </w:r>
      <w:r>
        <w:rPr>
          <w:bCs/>
          <w:spacing w:val="-3"/>
          <w:sz w:val="28"/>
          <w:szCs w:val="28"/>
        </w:rPr>
        <w:t xml:space="preserve">                                             </w:t>
      </w:r>
      <w:r w:rsidR="0047005F">
        <w:rPr>
          <w:bCs/>
          <w:spacing w:val="-3"/>
          <w:sz w:val="28"/>
          <w:szCs w:val="28"/>
        </w:rPr>
        <w:t xml:space="preserve">         </w:t>
      </w:r>
      <w:r>
        <w:rPr>
          <w:bCs/>
          <w:spacing w:val="-3"/>
          <w:sz w:val="28"/>
          <w:szCs w:val="28"/>
        </w:rPr>
        <w:t xml:space="preserve"> </w:t>
      </w:r>
      <w:r w:rsidR="0047005F">
        <w:rPr>
          <w:bCs/>
          <w:spacing w:val="-3"/>
          <w:sz w:val="28"/>
          <w:szCs w:val="28"/>
        </w:rPr>
        <w:t>А.Э. Пак</w:t>
      </w:r>
    </w:p>
    <w:bookmarkEnd w:id="0"/>
    <w:p w14:paraId="72D34BDB" w14:textId="77777777" w:rsidR="000C5EA7" w:rsidRDefault="000C5EA7" w:rsidP="00C30B58">
      <w:pPr>
        <w:pStyle w:val="a5"/>
        <w:ind w:left="0" w:firstLine="709"/>
        <w:jc w:val="center"/>
      </w:pPr>
    </w:p>
    <w:p w14:paraId="2F120AFE" w14:textId="77777777" w:rsidR="000C5EA7" w:rsidRDefault="000C5EA7" w:rsidP="00C30B58">
      <w:pPr>
        <w:pStyle w:val="a5"/>
        <w:ind w:left="0" w:firstLine="709"/>
        <w:jc w:val="center"/>
      </w:pPr>
    </w:p>
    <w:p w14:paraId="623C849E" w14:textId="77777777" w:rsidR="000C5EA7" w:rsidRDefault="000C5EA7" w:rsidP="00C30B58">
      <w:pPr>
        <w:pStyle w:val="a5"/>
        <w:ind w:left="0" w:firstLine="709"/>
        <w:jc w:val="center"/>
      </w:pPr>
    </w:p>
    <w:p w14:paraId="46B89324" w14:textId="77777777" w:rsidR="000C5EA7" w:rsidRDefault="000C5EA7" w:rsidP="00C30B58">
      <w:pPr>
        <w:pStyle w:val="a5"/>
        <w:ind w:left="0" w:firstLine="709"/>
        <w:jc w:val="center"/>
      </w:pPr>
    </w:p>
    <w:p w14:paraId="31F19B94" w14:textId="77777777" w:rsidR="000C5EA7" w:rsidRDefault="000C5EA7" w:rsidP="00C30B58">
      <w:pPr>
        <w:pStyle w:val="a5"/>
        <w:ind w:left="0" w:firstLine="709"/>
        <w:jc w:val="center"/>
      </w:pPr>
    </w:p>
    <w:p w14:paraId="1CEA4BE4" w14:textId="77777777" w:rsidR="00AE1488" w:rsidRDefault="00AE1488" w:rsidP="00C30B58">
      <w:pPr>
        <w:pStyle w:val="a5"/>
        <w:ind w:left="0" w:firstLine="709"/>
        <w:jc w:val="center"/>
      </w:pPr>
    </w:p>
    <w:p w14:paraId="636E3C79" w14:textId="77777777" w:rsidR="00AE1488" w:rsidRDefault="00AE1488" w:rsidP="00C30B58">
      <w:pPr>
        <w:pStyle w:val="a5"/>
        <w:ind w:left="0" w:firstLine="709"/>
        <w:jc w:val="center"/>
      </w:pPr>
    </w:p>
    <w:p w14:paraId="1712D536" w14:textId="77777777" w:rsidR="00AE1488" w:rsidRDefault="00AE1488" w:rsidP="00C30B58">
      <w:pPr>
        <w:pStyle w:val="a5"/>
        <w:ind w:left="0" w:firstLine="709"/>
        <w:jc w:val="center"/>
      </w:pPr>
    </w:p>
    <w:sectPr w:rsidR="00AE1488" w:rsidSect="000449E1"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B128E"/>
    <w:multiLevelType w:val="hybridMultilevel"/>
    <w:tmpl w:val="B4B2A1E6"/>
    <w:lvl w:ilvl="0" w:tplc="86BC4AAA">
      <w:start w:val="1"/>
      <w:numFmt w:val="decimal"/>
      <w:lvlText w:val="%1."/>
      <w:lvlJc w:val="left"/>
      <w:pPr>
        <w:ind w:left="1451" w:hanging="60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5DA"/>
    <w:rsid w:val="00021D32"/>
    <w:rsid w:val="00031ED7"/>
    <w:rsid w:val="000449E1"/>
    <w:rsid w:val="00052F27"/>
    <w:rsid w:val="00057FCA"/>
    <w:rsid w:val="00085007"/>
    <w:rsid w:val="000862D4"/>
    <w:rsid w:val="000A4631"/>
    <w:rsid w:val="000A7528"/>
    <w:rsid w:val="000B3FEA"/>
    <w:rsid w:val="000C5EA7"/>
    <w:rsid w:val="000D6503"/>
    <w:rsid w:val="000F6FA2"/>
    <w:rsid w:val="001233AE"/>
    <w:rsid w:val="00137BDD"/>
    <w:rsid w:val="00155923"/>
    <w:rsid w:val="001569ED"/>
    <w:rsid w:val="001A48A0"/>
    <w:rsid w:val="00207FC9"/>
    <w:rsid w:val="00211582"/>
    <w:rsid w:val="002225D3"/>
    <w:rsid w:val="00233AC1"/>
    <w:rsid w:val="00254624"/>
    <w:rsid w:val="002E5CAD"/>
    <w:rsid w:val="00301304"/>
    <w:rsid w:val="003022A4"/>
    <w:rsid w:val="003117EA"/>
    <w:rsid w:val="003140D0"/>
    <w:rsid w:val="00321D83"/>
    <w:rsid w:val="003476E4"/>
    <w:rsid w:val="00370522"/>
    <w:rsid w:val="003826C7"/>
    <w:rsid w:val="003B2D2E"/>
    <w:rsid w:val="003F42E8"/>
    <w:rsid w:val="003F45B3"/>
    <w:rsid w:val="0041175F"/>
    <w:rsid w:val="004417A7"/>
    <w:rsid w:val="00462182"/>
    <w:rsid w:val="0047005F"/>
    <w:rsid w:val="004D18EE"/>
    <w:rsid w:val="004F15ED"/>
    <w:rsid w:val="0052384C"/>
    <w:rsid w:val="00531893"/>
    <w:rsid w:val="00554148"/>
    <w:rsid w:val="00590F74"/>
    <w:rsid w:val="00595AA5"/>
    <w:rsid w:val="005A03A9"/>
    <w:rsid w:val="005D1369"/>
    <w:rsid w:val="005E2277"/>
    <w:rsid w:val="005E47AC"/>
    <w:rsid w:val="005E59B3"/>
    <w:rsid w:val="006050AB"/>
    <w:rsid w:val="00640601"/>
    <w:rsid w:val="00682C3F"/>
    <w:rsid w:val="00692C32"/>
    <w:rsid w:val="006950B3"/>
    <w:rsid w:val="0069566C"/>
    <w:rsid w:val="006B47EE"/>
    <w:rsid w:val="006B57B3"/>
    <w:rsid w:val="007041ED"/>
    <w:rsid w:val="00704809"/>
    <w:rsid w:val="00750DA1"/>
    <w:rsid w:val="007D6531"/>
    <w:rsid w:val="007F5C02"/>
    <w:rsid w:val="00823420"/>
    <w:rsid w:val="008452D4"/>
    <w:rsid w:val="00847A14"/>
    <w:rsid w:val="00872678"/>
    <w:rsid w:val="008B0304"/>
    <w:rsid w:val="008B5129"/>
    <w:rsid w:val="008E3ED5"/>
    <w:rsid w:val="008F180C"/>
    <w:rsid w:val="00916193"/>
    <w:rsid w:val="009205DA"/>
    <w:rsid w:val="00936324"/>
    <w:rsid w:val="0094355C"/>
    <w:rsid w:val="00944E01"/>
    <w:rsid w:val="009B1851"/>
    <w:rsid w:val="009B590F"/>
    <w:rsid w:val="009C47C0"/>
    <w:rsid w:val="009D017F"/>
    <w:rsid w:val="00A30F5B"/>
    <w:rsid w:val="00AC724F"/>
    <w:rsid w:val="00AD38FE"/>
    <w:rsid w:val="00AE1488"/>
    <w:rsid w:val="00AF06D3"/>
    <w:rsid w:val="00AF16A1"/>
    <w:rsid w:val="00AF5832"/>
    <w:rsid w:val="00B0786E"/>
    <w:rsid w:val="00B204CA"/>
    <w:rsid w:val="00B23FB3"/>
    <w:rsid w:val="00B36B6B"/>
    <w:rsid w:val="00B41555"/>
    <w:rsid w:val="00B444E4"/>
    <w:rsid w:val="00B51BD0"/>
    <w:rsid w:val="00B55CB3"/>
    <w:rsid w:val="00B622B1"/>
    <w:rsid w:val="00B67E59"/>
    <w:rsid w:val="00B8041D"/>
    <w:rsid w:val="00BA087E"/>
    <w:rsid w:val="00BB479B"/>
    <w:rsid w:val="00BC7C62"/>
    <w:rsid w:val="00C20943"/>
    <w:rsid w:val="00C30B58"/>
    <w:rsid w:val="00C52221"/>
    <w:rsid w:val="00C64B11"/>
    <w:rsid w:val="00C9208A"/>
    <w:rsid w:val="00CA65EB"/>
    <w:rsid w:val="00CB3D65"/>
    <w:rsid w:val="00CB592B"/>
    <w:rsid w:val="00CB5CCA"/>
    <w:rsid w:val="00CF3FE9"/>
    <w:rsid w:val="00D04886"/>
    <w:rsid w:val="00D12274"/>
    <w:rsid w:val="00D13F87"/>
    <w:rsid w:val="00D23A89"/>
    <w:rsid w:val="00D40F4B"/>
    <w:rsid w:val="00D520BE"/>
    <w:rsid w:val="00D6193C"/>
    <w:rsid w:val="00D842B6"/>
    <w:rsid w:val="00DA5AE4"/>
    <w:rsid w:val="00E55D6B"/>
    <w:rsid w:val="00E614C1"/>
    <w:rsid w:val="00E7204E"/>
    <w:rsid w:val="00E750AF"/>
    <w:rsid w:val="00E906BD"/>
    <w:rsid w:val="00EA1119"/>
    <w:rsid w:val="00ED443C"/>
    <w:rsid w:val="00F16469"/>
    <w:rsid w:val="00F65815"/>
    <w:rsid w:val="00FB28AF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2296E2"/>
  <w15:docId w15:val="{4941CA77-4502-4D19-B172-FA966043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14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72678"/>
    <w:rPr>
      <w:rFonts w:ascii="Tahoma" w:hAnsi="Tahoma" w:cs="Tahoma"/>
      <w:sz w:val="16"/>
      <w:szCs w:val="16"/>
      <w:lang w:eastAsia="ru-RU"/>
    </w:rPr>
  </w:style>
  <w:style w:type="paragraph" w:styleId="a5">
    <w:name w:val="Block Text"/>
    <w:basedOn w:val="a"/>
    <w:uiPriority w:val="99"/>
    <w:rsid w:val="00C30B58"/>
    <w:pPr>
      <w:ind w:left="5103" w:right="-58"/>
      <w:jc w:val="both"/>
    </w:pPr>
    <w:rPr>
      <w:sz w:val="28"/>
      <w:szCs w:val="20"/>
    </w:rPr>
  </w:style>
  <w:style w:type="table" w:styleId="a6">
    <w:name w:val="Table Grid"/>
    <w:basedOn w:val="a1"/>
    <w:uiPriority w:val="99"/>
    <w:rsid w:val="003022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Марина С. Вилкова</cp:lastModifiedBy>
  <cp:revision>56</cp:revision>
  <cp:lastPrinted>2021-12-24T15:21:00Z</cp:lastPrinted>
  <dcterms:created xsi:type="dcterms:W3CDTF">2018-02-14T05:56:00Z</dcterms:created>
  <dcterms:modified xsi:type="dcterms:W3CDTF">2021-12-30T12:05:00Z</dcterms:modified>
</cp:coreProperties>
</file>